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4BC" w:rsidRPr="008B07A1" w:rsidRDefault="006064BC" w:rsidP="006064BC">
      <w:pPr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ОПИСЬ ДОКУМЕНТОВ,</w:t>
      </w:r>
    </w:p>
    <w:p w:rsidR="006064BC" w:rsidRPr="008B07A1" w:rsidRDefault="006064BC" w:rsidP="006064BC">
      <w:pPr>
        <w:widowControl w:val="0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предоставляемых для участия в открытом конкурсе на право заключения</w:t>
      </w:r>
    </w:p>
    <w:p w:rsidR="006064BC" w:rsidRPr="008B07A1" w:rsidRDefault="006064BC" w:rsidP="006064BC">
      <w:pPr>
        <w:widowControl w:val="0"/>
        <w:jc w:val="center"/>
        <w:rPr>
          <w:b/>
          <w:sz w:val="22"/>
          <w:szCs w:val="22"/>
        </w:rPr>
      </w:pPr>
      <w:r w:rsidRPr="008B07A1">
        <w:rPr>
          <w:b/>
          <w:sz w:val="22"/>
          <w:szCs w:val="22"/>
        </w:rPr>
        <w:t>концессионного соглашения в отношении систем коммунальной инфраструктуры</w:t>
      </w:r>
      <w:r>
        <w:rPr>
          <w:b/>
          <w:sz w:val="22"/>
          <w:szCs w:val="22"/>
        </w:rPr>
        <w:t xml:space="preserve"> - объектов холодного водоснабжения </w:t>
      </w:r>
      <w:proofErr w:type="spellStart"/>
      <w:r w:rsidRPr="00FC2C5C">
        <w:rPr>
          <w:b/>
          <w:sz w:val="22"/>
          <w:szCs w:val="22"/>
        </w:rPr>
        <w:t>Дюсьметьевского</w:t>
      </w:r>
      <w:proofErr w:type="spellEnd"/>
      <w:r w:rsidRPr="00FC2C5C">
        <w:rPr>
          <w:b/>
          <w:sz w:val="22"/>
          <w:szCs w:val="22"/>
        </w:rPr>
        <w:t xml:space="preserve"> сельского поселения Мамадышского муниципального района </w:t>
      </w:r>
    </w:p>
    <w:p w:rsidR="006064BC" w:rsidRPr="008B07A1" w:rsidRDefault="006064BC" w:rsidP="006064BC">
      <w:pPr>
        <w:pStyle w:val="5"/>
        <w:spacing w:before="0"/>
        <w:ind w:right="-57"/>
        <w:jc w:val="both"/>
        <w:rPr>
          <w:i/>
          <w:sz w:val="22"/>
          <w:szCs w:val="22"/>
        </w:rPr>
      </w:pPr>
      <w:r w:rsidRPr="008B07A1">
        <w:rPr>
          <w:sz w:val="22"/>
          <w:szCs w:val="22"/>
        </w:rPr>
        <w:t>Настоящим ______________________________________________________________подтверждает,</w:t>
      </w:r>
    </w:p>
    <w:p w:rsidR="006064BC" w:rsidRPr="008B07A1" w:rsidRDefault="006064BC" w:rsidP="006064BC">
      <w:pPr>
        <w:pStyle w:val="5"/>
        <w:spacing w:before="0"/>
        <w:ind w:right="-57"/>
        <w:jc w:val="both"/>
        <w:rPr>
          <w:b/>
          <w:i/>
          <w:sz w:val="22"/>
          <w:szCs w:val="22"/>
        </w:rPr>
      </w:pPr>
      <w:r w:rsidRPr="008B07A1">
        <w:rPr>
          <w:sz w:val="22"/>
          <w:szCs w:val="22"/>
        </w:rPr>
        <w:t xml:space="preserve">                                                 (наименование участника открытого конкурса)</w:t>
      </w:r>
    </w:p>
    <w:p w:rsidR="006064BC" w:rsidRDefault="006064BC" w:rsidP="006064BC">
      <w:pPr>
        <w:jc w:val="both"/>
        <w:rPr>
          <w:sz w:val="22"/>
          <w:szCs w:val="22"/>
        </w:rPr>
      </w:pPr>
      <w:r w:rsidRPr="008B07A1">
        <w:rPr>
          <w:sz w:val="22"/>
          <w:szCs w:val="22"/>
        </w:rPr>
        <w:t xml:space="preserve">что для участия в открытом конкурсе </w:t>
      </w:r>
      <w:r w:rsidRPr="008B07A1">
        <w:rPr>
          <w:bCs/>
          <w:iCs/>
          <w:sz w:val="22"/>
          <w:szCs w:val="22"/>
        </w:rPr>
        <w:t>на право заключения</w:t>
      </w:r>
      <w:r w:rsidRPr="008B07A1">
        <w:rPr>
          <w:sz w:val="22"/>
          <w:szCs w:val="22"/>
        </w:rPr>
        <w:t xml:space="preserve"> концессионного соглашения в отношении систем коммунальной инфраструктуры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 xml:space="preserve">объектов холодного водоснабжения </w:t>
      </w:r>
      <w:proofErr w:type="spellStart"/>
      <w:r w:rsidRPr="00FC2C5C">
        <w:rPr>
          <w:sz w:val="22"/>
          <w:szCs w:val="22"/>
        </w:rPr>
        <w:t>Дюсьметьевского</w:t>
      </w:r>
      <w:proofErr w:type="spellEnd"/>
      <w:r w:rsidRPr="00FC2C5C">
        <w:rPr>
          <w:sz w:val="22"/>
          <w:szCs w:val="22"/>
        </w:rPr>
        <w:t xml:space="preserve"> сельского поселения Мамадышского муниципального района</w:t>
      </w:r>
      <w:r w:rsidRPr="008B07A1">
        <w:rPr>
          <w:sz w:val="22"/>
          <w:szCs w:val="22"/>
        </w:rPr>
        <w:t>, предоставляются следующие документы:</w:t>
      </w:r>
    </w:p>
    <w:p w:rsidR="006064BC" w:rsidRPr="008B07A1" w:rsidRDefault="006064BC" w:rsidP="006064BC">
      <w:pPr>
        <w:jc w:val="both"/>
        <w:rPr>
          <w:sz w:val="22"/>
          <w:szCs w:val="22"/>
        </w:rPr>
      </w:pPr>
    </w:p>
    <w:p w:rsidR="006064BC" w:rsidRPr="008B07A1" w:rsidRDefault="006064BC" w:rsidP="006064BC">
      <w:pPr>
        <w:jc w:val="both"/>
        <w:rPr>
          <w:sz w:val="22"/>
          <w:szCs w:val="2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100"/>
        <w:gridCol w:w="1260"/>
      </w:tblGrid>
      <w:tr w:rsidR="006064BC" w:rsidRPr="008B07A1" w:rsidTr="00523685">
        <w:tc>
          <w:tcPr>
            <w:tcW w:w="540" w:type="dxa"/>
            <w:shd w:val="pct5" w:color="000000" w:fill="FFFFFF"/>
            <w:vAlign w:val="center"/>
          </w:tcPr>
          <w:p w:rsidR="006064BC" w:rsidRPr="008B07A1" w:rsidRDefault="006064BC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8100" w:type="dxa"/>
            <w:shd w:val="pct5" w:color="000000" w:fill="FFFFFF"/>
            <w:vAlign w:val="center"/>
          </w:tcPr>
          <w:p w:rsidR="006064BC" w:rsidRPr="008B07A1" w:rsidRDefault="006064BC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260" w:type="dxa"/>
            <w:shd w:val="pct5" w:color="000000" w:fill="FFFFFF"/>
            <w:vAlign w:val="center"/>
          </w:tcPr>
          <w:p w:rsidR="006064BC" w:rsidRPr="008B07A1" w:rsidRDefault="006064BC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Кол-во</w:t>
            </w:r>
          </w:p>
          <w:p w:rsidR="006064BC" w:rsidRPr="008B07A1" w:rsidRDefault="006064BC" w:rsidP="00523685">
            <w:pPr>
              <w:jc w:val="center"/>
              <w:rPr>
                <w:b/>
                <w:sz w:val="22"/>
                <w:szCs w:val="22"/>
              </w:rPr>
            </w:pPr>
            <w:r w:rsidRPr="008B07A1">
              <w:rPr>
                <w:b/>
                <w:sz w:val="22"/>
                <w:szCs w:val="22"/>
              </w:rPr>
              <w:t>страниц</w:t>
            </w:r>
          </w:p>
        </w:tc>
      </w:tr>
      <w:tr w:rsidR="006064BC" w:rsidRPr="008B07A1" w:rsidTr="00523685">
        <w:trPr>
          <w:trHeight w:val="409"/>
        </w:trPr>
        <w:tc>
          <w:tcPr>
            <w:tcW w:w="540" w:type="dxa"/>
            <w:vAlign w:val="center"/>
          </w:tcPr>
          <w:p w:rsidR="006064BC" w:rsidRPr="008B07A1" w:rsidRDefault="006064BC" w:rsidP="00523685">
            <w:pPr>
              <w:tabs>
                <w:tab w:val="left" w:pos="72"/>
              </w:tabs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1.</w:t>
            </w:r>
          </w:p>
        </w:tc>
        <w:tc>
          <w:tcPr>
            <w:tcW w:w="8100" w:type="dxa"/>
            <w:tcBorders>
              <w:bottom w:val="single" w:sz="4" w:space="0" w:color="auto"/>
            </w:tcBorders>
            <w:vAlign w:val="center"/>
          </w:tcPr>
          <w:p w:rsidR="006064BC" w:rsidRPr="008B07A1" w:rsidRDefault="006064BC" w:rsidP="00523685">
            <w:pPr>
              <w:ind w:left="-8" w:right="-152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Заявка на участие в открытом конкурсе (Раздел 2).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rPr>
          <w:cantSplit/>
          <w:trHeight w:val="229"/>
        </w:trPr>
        <w:tc>
          <w:tcPr>
            <w:tcW w:w="540" w:type="dxa"/>
            <w:vAlign w:val="center"/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2.</w:t>
            </w:r>
          </w:p>
        </w:tc>
        <w:tc>
          <w:tcPr>
            <w:tcW w:w="8100" w:type="dxa"/>
          </w:tcPr>
          <w:p w:rsidR="006064BC" w:rsidRPr="008B07A1" w:rsidRDefault="006064BC" w:rsidP="00523685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Анкета участника открытого конкурса (Раздел 3).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rPr>
          <w:cantSplit/>
          <w:trHeight w:val="1258"/>
        </w:trPr>
        <w:tc>
          <w:tcPr>
            <w:tcW w:w="540" w:type="dxa"/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3.</w:t>
            </w:r>
          </w:p>
        </w:tc>
        <w:tc>
          <w:tcPr>
            <w:tcW w:w="8100" w:type="dxa"/>
          </w:tcPr>
          <w:p w:rsidR="006064BC" w:rsidRPr="008B07A1" w:rsidRDefault="006064BC" w:rsidP="00523685">
            <w:pPr>
              <w:tabs>
                <w:tab w:val="left" w:pos="0"/>
              </w:tabs>
              <w:jc w:val="both"/>
              <w:rPr>
                <w:sz w:val="22"/>
                <w:szCs w:val="22"/>
                <w:highlight w:val="yellow"/>
              </w:rPr>
            </w:pPr>
            <w:r w:rsidRPr="008B07A1">
              <w:rPr>
                <w:bCs/>
                <w:sz w:val="22"/>
                <w:szCs w:val="22"/>
              </w:rPr>
              <w:t>Выписка из Единого государственного реестра юридических лиц – для юридических лиц (оригинал или нотариально заверенная копия); или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– для иностранных лиц.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c>
          <w:tcPr>
            <w:tcW w:w="540" w:type="dxa"/>
            <w:tcBorders>
              <w:right w:val="single" w:sz="4" w:space="0" w:color="auto"/>
            </w:tcBorders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4.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BC" w:rsidRPr="008B07A1" w:rsidRDefault="006064BC" w:rsidP="00523685">
            <w:pPr>
              <w:ind w:left="-8"/>
              <w:jc w:val="both"/>
              <w:rPr>
                <w:sz w:val="22"/>
                <w:szCs w:val="22"/>
              </w:rPr>
            </w:pPr>
            <w:r w:rsidRPr="008B07A1">
              <w:rPr>
                <w:bCs/>
                <w:sz w:val="22"/>
                <w:szCs w:val="22"/>
              </w:rPr>
              <w:t>Выписка из Единого государственного реестра индивидуальных предпринимателей – для индивидуальных предпринимателей (оригинал или нотариально заверенная копия), или копия документа, удостоверяющего личность - для физических лиц; или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– для иностранных лиц.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c>
          <w:tcPr>
            <w:tcW w:w="540" w:type="dxa"/>
            <w:tcBorders>
              <w:right w:val="single" w:sz="4" w:space="0" w:color="auto"/>
            </w:tcBorders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5.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BC" w:rsidRPr="008B07A1" w:rsidRDefault="006064BC" w:rsidP="00523685">
            <w:pPr>
              <w:ind w:left="-8"/>
              <w:jc w:val="both"/>
              <w:rPr>
                <w:sz w:val="22"/>
                <w:szCs w:val="22"/>
              </w:rPr>
            </w:pPr>
            <w:r w:rsidRPr="008B07A1">
              <w:rPr>
                <w:bCs/>
                <w:color w:val="000000"/>
                <w:sz w:val="22"/>
                <w:szCs w:val="22"/>
              </w:rPr>
              <w:t xml:space="preserve"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конкурсе, или </w:t>
            </w:r>
            <w:r w:rsidRPr="008B07A1">
              <w:rPr>
                <w:color w:val="000000"/>
                <w:sz w:val="22"/>
                <w:szCs w:val="22"/>
              </w:rPr>
              <w:t>доверенность на уполномоченное лицо, имеющее право подписи и представления интересов организации – участника конкурса (Раздел 5).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c>
          <w:tcPr>
            <w:tcW w:w="540" w:type="dxa"/>
            <w:tcBorders>
              <w:right w:val="single" w:sz="4" w:space="0" w:color="auto"/>
            </w:tcBorders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6.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BC" w:rsidRPr="008B07A1" w:rsidRDefault="006064BC" w:rsidP="00523685">
            <w:pPr>
              <w:ind w:left="-8"/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Копии учредительных документов, свидетельств о регистрации.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rPr>
          <w:trHeight w:val="455"/>
        </w:trPr>
        <w:tc>
          <w:tcPr>
            <w:tcW w:w="540" w:type="dxa"/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7.</w:t>
            </w:r>
          </w:p>
        </w:tc>
        <w:tc>
          <w:tcPr>
            <w:tcW w:w="8100" w:type="dxa"/>
            <w:vAlign w:val="center"/>
          </w:tcPr>
          <w:p w:rsidR="006064BC" w:rsidRPr="008B07A1" w:rsidRDefault="006064BC" w:rsidP="00523685">
            <w:pPr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Документ, подтверждающий отсутствие проводимой в отношении участника открытого конкурса процедуры ликвидации либо процедуры банкротства.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rPr>
          <w:trHeight w:val="455"/>
        </w:trPr>
        <w:tc>
          <w:tcPr>
            <w:tcW w:w="540" w:type="dxa"/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8.</w:t>
            </w:r>
          </w:p>
        </w:tc>
        <w:tc>
          <w:tcPr>
            <w:tcW w:w="8100" w:type="dxa"/>
            <w:vAlign w:val="center"/>
          </w:tcPr>
          <w:p w:rsidR="006064BC" w:rsidRPr="008B07A1" w:rsidRDefault="006064BC" w:rsidP="00523685">
            <w:pPr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Документ, подтверждающий отсутствие приостановки деятельности участника открытого конкурса в порядке, предусмотренном Кодексом Российской Федерации об административных правонарушениях, на день рассмотрения заявки на участие в открытом конкурсе.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rPr>
          <w:trHeight w:val="455"/>
        </w:trPr>
        <w:tc>
          <w:tcPr>
            <w:tcW w:w="540" w:type="dxa"/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9.</w:t>
            </w:r>
          </w:p>
        </w:tc>
        <w:tc>
          <w:tcPr>
            <w:tcW w:w="8100" w:type="dxa"/>
            <w:vAlign w:val="center"/>
          </w:tcPr>
          <w:p w:rsidR="006064BC" w:rsidRPr="008B07A1" w:rsidRDefault="006064BC" w:rsidP="00523685">
            <w:pPr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Документ, подтверждающий отсутствие у участника открытого конкурса задолженности по начисленным налогам, сборам и иным обязательным платежам в бюджеты всех уровней или государственные внебюджетные фонды за прошедший календарный год, размер которой превышает 25% балансовой стоимости активов участника открытого конкурса по данным бухгалтерской отчетности за последний завершенный отчетный период.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  <w:highlight w:val="yellow"/>
              </w:rPr>
            </w:pPr>
          </w:p>
        </w:tc>
      </w:tr>
      <w:tr w:rsidR="006064BC" w:rsidRPr="008B07A1" w:rsidTr="00523685">
        <w:tc>
          <w:tcPr>
            <w:tcW w:w="540" w:type="dxa"/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10.</w:t>
            </w:r>
          </w:p>
        </w:tc>
        <w:tc>
          <w:tcPr>
            <w:tcW w:w="8100" w:type="dxa"/>
          </w:tcPr>
          <w:p w:rsidR="006064BC" w:rsidRPr="008B07A1" w:rsidRDefault="006064BC" w:rsidP="00523685">
            <w:pPr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Другие документы, предоставленные по усмотрению участником открытого конкурса.</w:t>
            </w:r>
          </w:p>
        </w:tc>
        <w:tc>
          <w:tcPr>
            <w:tcW w:w="1260" w:type="dxa"/>
          </w:tcPr>
          <w:p w:rsidR="006064BC" w:rsidRPr="008B07A1" w:rsidRDefault="006064BC" w:rsidP="00523685">
            <w:pPr>
              <w:rPr>
                <w:sz w:val="22"/>
                <w:szCs w:val="22"/>
              </w:rPr>
            </w:pPr>
          </w:p>
        </w:tc>
      </w:tr>
      <w:tr w:rsidR="006064BC" w:rsidRPr="008B07A1" w:rsidTr="00523685">
        <w:tc>
          <w:tcPr>
            <w:tcW w:w="540" w:type="dxa"/>
            <w:tcBorders>
              <w:bottom w:val="single" w:sz="4" w:space="0" w:color="auto"/>
            </w:tcBorders>
          </w:tcPr>
          <w:p w:rsidR="006064BC" w:rsidRPr="008B07A1" w:rsidRDefault="006064BC" w:rsidP="005236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00" w:type="dxa"/>
            <w:tcBorders>
              <w:bottom w:val="single" w:sz="4" w:space="0" w:color="auto"/>
            </w:tcBorders>
          </w:tcPr>
          <w:p w:rsidR="006064BC" w:rsidRPr="008B07A1" w:rsidRDefault="006064BC" w:rsidP="00523685">
            <w:pPr>
              <w:jc w:val="both"/>
              <w:rPr>
                <w:sz w:val="22"/>
                <w:szCs w:val="22"/>
              </w:rPr>
            </w:pPr>
            <w:r w:rsidRPr="008B07A1">
              <w:rPr>
                <w:sz w:val="22"/>
                <w:szCs w:val="22"/>
              </w:rPr>
              <w:t>ИТОГО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064BC" w:rsidRPr="008B07A1" w:rsidRDefault="006064BC" w:rsidP="00523685">
            <w:pPr>
              <w:rPr>
                <w:sz w:val="22"/>
                <w:szCs w:val="22"/>
              </w:rPr>
            </w:pPr>
          </w:p>
        </w:tc>
      </w:tr>
    </w:tbl>
    <w:p w:rsidR="00C07370" w:rsidRPr="006064BC" w:rsidRDefault="00C07370" w:rsidP="006064BC">
      <w:bookmarkStart w:id="0" w:name="_GoBack"/>
      <w:bookmarkEnd w:id="0"/>
    </w:p>
    <w:sectPr w:rsidR="00C07370" w:rsidRPr="006064BC" w:rsidSect="00C0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EFC"/>
    <w:rsid w:val="002B4EFC"/>
    <w:rsid w:val="00307B0A"/>
    <w:rsid w:val="00493C39"/>
    <w:rsid w:val="006064BC"/>
    <w:rsid w:val="00A845AE"/>
    <w:rsid w:val="00A93624"/>
    <w:rsid w:val="00B8416B"/>
    <w:rsid w:val="00C07370"/>
    <w:rsid w:val="00D2661B"/>
    <w:rsid w:val="00ED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75F46C-FB2C-4775-8619-2C232CE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B4EFC"/>
    <w:pPr>
      <w:keepNext/>
      <w:tabs>
        <w:tab w:val="num" w:pos="0"/>
      </w:tabs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64B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4EFC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2">
    <w:name w:val="Body Text 2"/>
    <w:basedOn w:val="a"/>
    <w:link w:val="20"/>
    <w:uiPriority w:val="99"/>
    <w:rsid w:val="002B4E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B4E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2B4EFC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semiHidden/>
    <w:rsid w:val="006064B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2023-01-27T13:11:00Z</dcterms:created>
  <dcterms:modified xsi:type="dcterms:W3CDTF">2023-01-27T13:11:00Z</dcterms:modified>
</cp:coreProperties>
</file>